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D658" w14:textId="790E2301" w:rsidR="00530667" w:rsidRPr="00EA145C" w:rsidRDefault="00EA145C" w:rsidP="00EA145C">
      <w:pPr>
        <w:pStyle w:val="Overskrift1"/>
        <w:rPr>
          <w:rFonts w:ascii="Work Sans ExtraBold" w:hAnsi="Work Sans ExtraBold"/>
        </w:rPr>
      </w:pPr>
      <w:r w:rsidRPr="00EA145C">
        <w:rPr>
          <w:rFonts w:ascii="Work Sans ExtraBold" w:hAnsi="Work Sans ExtraBold"/>
        </w:rPr>
        <w:t>Mødeidé:</w:t>
      </w:r>
      <w:r>
        <w:rPr>
          <w:rFonts w:ascii="Work Sans ExtraBold" w:hAnsi="Work Sans ExtraBold"/>
        </w:rPr>
        <w:t xml:space="preserve"> </w:t>
      </w:r>
      <w:r w:rsidR="00D161E9">
        <w:rPr>
          <w:rFonts w:ascii="Work Sans ExtraBold" w:hAnsi="Work Sans ExtraBold"/>
        </w:rPr>
        <w:t>Banko</w:t>
      </w:r>
    </w:p>
    <w:p w14:paraId="2EEA6176" w14:textId="77777777" w:rsidR="00EA145C" w:rsidRPr="00EA145C" w:rsidRDefault="00EA145C">
      <w:pPr>
        <w:rPr>
          <w:rFonts w:ascii="Work Sans" w:hAnsi="Work Sans"/>
        </w:rPr>
      </w:pPr>
    </w:p>
    <w:p w14:paraId="063DC803" w14:textId="4AA4281F" w:rsidR="00EA145C" w:rsidRPr="00EA145C" w:rsidRDefault="00EA145C">
      <w:pPr>
        <w:rPr>
          <w:rFonts w:ascii="Work Sans" w:hAnsi="Work Sans"/>
          <w:b/>
          <w:bCs/>
        </w:rPr>
      </w:pPr>
      <w:r w:rsidRPr="00EA145C">
        <w:rPr>
          <w:rFonts w:ascii="Work Sans" w:hAnsi="Work Sans"/>
          <w:b/>
          <w:bCs/>
        </w:rPr>
        <w:t>Praktisk</w:t>
      </w:r>
    </w:p>
    <w:p w14:paraId="412D18AA" w14:textId="77777777" w:rsidR="00EA145C" w:rsidRPr="00EA145C" w:rsidRDefault="00EA145C" w:rsidP="00EA145C">
      <w:pPr>
        <w:rPr>
          <w:rFonts w:ascii="Work Sans" w:hAnsi="Work Sans"/>
        </w:rPr>
      </w:pPr>
      <w:r w:rsidRPr="00EA145C">
        <w:rPr>
          <w:rFonts w:ascii="Work Sans" w:hAnsi="Work Sans"/>
        </w:rPr>
        <w:t>Målgruppe: Puslinge og tumlinge</w:t>
      </w:r>
    </w:p>
    <w:p w14:paraId="34077251" w14:textId="700AF503" w:rsidR="00EA145C" w:rsidRPr="00EA145C" w:rsidRDefault="00EA145C">
      <w:pPr>
        <w:rPr>
          <w:rFonts w:ascii="Work Sans" w:hAnsi="Work Sans"/>
        </w:rPr>
      </w:pPr>
      <w:r>
        <w:rPr>
          <w:rFonts w:ascii="Work Sans" w:hAnsi="Work Sans"/>
        </w:rPr>
        <w:t>Varighed</w:t>
      </w:r>
      <w:r w:rsidRPr="00EA145C">
        <w:rPr>
          <w:rFonts w:ascii="Work Sans" w:hAnsi="Work Sans"/>
        </w:rPr>
        <w:t>:</w:t>
      </w:r>
      <w:r w:rsidR="00D161E9">
        <w:rPr>
          <w:rFonts w:ascii="Work Sans" w:hAnsi="Work Sans"/>
        </w:rPr>
        <w:t xml:space="preserve"> 1 time</w:t>
      </w:r>
    </w:p>
    <w:p w14:paraId="0C969197" w14:textId="7ADE4FC3" w:rsidR="00EA145C" w:rsidRDefault="00EA145C">
      <w:pPr>
        <w:rPr>
          <w:rFonts w:ascii="Work Sans" w:hAnsi="Work Sans"/>
        </w:rPr>
      </w:pPr>
      <w:r w:rsidRPr="00EA145C">
        <w:rPr>
          <w:rFonts w:ascii="Work Sans" w:hAnsi="Work Sans"/>
        </w:rPr>
        <w:t>Materialer:</w:t>
      </w:r>
      <w:r w:rsidR="00D161E9">
        <w:rPr>
          <w:rFonts w:ascii="Work Sans" w:hAnsi="Work Sans"/>
        </w:rPr>
        <w:t xml:space="preserve"> Papir og skriveredskaber + evt. præmier</w:t>
      </w:r>
    </w:p>
    <w:p w14:paraId="04A4BF3C" w14:textId="3F4922F5" w:rsidR="00EA145C" w:rsidRDefault="00EA145C">
      <w:pPr>
        <w:rPr>
          <w:rFonts w:ascii="Work Sans" w:hAnsi="Work Sans"/>
        </w:rPr>
      </w:pPr>
    </w:p>
    <w:p w14:paraId="73CEF9C0" w14:textId="27E300D8" w:rsidR="00EA145C" w:rsidRPr="00EA145C" w:rsidRDefault="00EA145C">
      <w:pPr>
        <w:rPr>
          <w:rFonts w:ascii="Work Sans" w:hAnsi="Work Sans"/>
          <w:b/>
          <w:bCs/>
        </w:rPr>
      </w:pPr>
      <w:r w:rsidRPr="00EA145C">
        <w:rPr>
          <w:rFonts w:ascii="Work Sans" w:hAnsi="Work Sans"/>
          <w:b/>
          <w:bCs/>
        </w:rPr>
        <w:t>Beskrivelse</w:t>
      </w:r>
    </w:p>
    <w:p w14:paraId="7D70E849" w14:textId="247A5279" w:rsidR="00D161E9" w:rsidRDefault="00D161E9">
      <w:pPr>
        <w:rPr>
          <w:rFonts w:ascii="Work Sans" w:hAnsi="Work Sans"/>
        </w:rPr>
      </w:pPr>
      <w:r>
        <w:rPr>
          <w:rFonts w:ascii="Work Sans" w:hAnsi="Work Sans"/>
        </w:rPr>
        <w:t xml:space="preserve">Til online banko stiller lederne en række opgaver, som børnene hver især skal løse. Når opgaven er </w:t>
      </w:r>
      <w:proofErr w:type="gramStart"/>
      <w:r>
        <w:rPr>
          <w:rFonts w:ascii="Work Sans" w:hAnsi="Work Sans"/>
        </w:rPr>
        <w:t>løst</w:t>
      </w:r>
      <w:proofErr w:type="gramEnd"/>
      <w:r>
        <w:rPr>
          <w:rFonts w:ascii="Work Sans" w:hAnsi="Work Sans"/>
        </w:rPr>
        <w:t xml:space="preserve"> kan man vælge, at alle børnene kan melde deres svar ind eller at et par børn vælges til at sige deres svar højt (afhænger af, hvor mange spillere man er). Opgavesvarene udgør de tal, som ’trækkes’ og som børnene må strege over på deres bankoplade.</w:t>
      </w:r>
    </w:p>
    <w:p w14:paraId="6E3458DD" w14:textId="77777777" w:rsidR="00D161E9" w:rsidRDefault="00D161E9">
      <w:pPr>
        <w:rPr>
          <w:rFonts w:ascii="Work Sans" w:hAnsi="Work Sans"/>
        </w:rPr>
      </w:pPr>
    </w:p>
    <w:p w14:paraId="6ED6A0A4" w14:textId="531497B2" w:rsidR="00D161E9" w:rsidRPr="00D161E9" w:rsidRDefault="00D161E9">
      <w:pPr>
        <w:rPr>
          <w:rFonts w:ascii="Work Sans" w:hAnsi="Work Sans"/>
          <w:b/>
          <w:bCs/>
        </w:rPr>
      </w:pPr>
      <w:r w:rsidRPr="00D161E9">
        <w:rPr>
          <w:rFonts w:ascii="Work Sans" w:hAnsi="Work Sans"/>
          <w:b/>
          <w:bCs/>
        </w:rPr>
        <w:t xml:space="preserve">Forberedelse </w:t>
      </w:r>
    </w:p>
    <w:p w14:paraId="42D12D95" w14:textId="544E668A" w:rsidR="00EA145C" w:rsidRDefault="00D161E9">
      <w:pPr>
        <w:rPr>
          <w:rFonts w:ascii="Work Sans" w:hAnsi="Work Sans"/>
        </w:rPr>
      </w:pPr>
      <w:r>
        <w:rPr>
          <w:rFonts w:ascii="Work Sans" w:hAnsi="Work Sans"/>
        </w:rPr>
        <w:t>Send et link til videoopkaldet til børnene (forældrene) inden mødet. Bed børnene om at have papir og skriveredskaber klar til mødet.</w:t>
      </w:r>
    </w:p>
    <w:p w14:paraId="5EC0AF99" w14:textId="6B546DFF" w:rsidR="00D161E9" w:rsidRDefault="00D161E9">
      <w:pPr>
        <w:rPr>
          <w:rFonts w:ascii="Work Sans" w:hAnsi="Work Sans"/>
        </w:rPr>
      </w:pPr>
      <w:r>
        <w:rPr>
          <w:rFonts w:ascii="Work Sans" w:hAnsi="Work Sans"/>
        </w:rPr>
        <w:t xml:space="preserve">Inden mødet laver lederne en stor plade med alle tallene på, så man løbende kan strege de tal over, som bliver trukket. </w:t>
      </w:r>
    </w:p>
    <w:p w14:paraId="210CADD3" w14:textId="7FC7AAE9" w:rsidR="00D161E9" w:rsidRDefault="00D161E9">
      <w:pPr>
        <w:rPr>
          <w:rFonts w:ascii="Work Sans" w:hAnsi="Work Sans"/>
        </w:rPr>
      </w:pPr>
      <w:r>
        <w:rPr>
          <w:rFonts w:ascii="Work Sans" w:hAnsi="Work Sans"/>
        </w:rPr>
        <w:t>Hvis I ønsker at dele præmier og sidegevinster ud, så forbered dem inden mødet.</w:t>
      </w:r>
    </w:p>
    <w:p w14:paraId="6E7E1E1A" w14:textId="7755B790" w:rsidR="00D161E9" w:rsidRDefault="00D161E9">
      <w:pPr>
        <w:rPr>
          <w:rFonts w:ascii="Work Sans" w:hAnsi="Work Sans"/>
        </w:rPr>
      </w:pPr>
    </w:p>
    <w:p w14:paraId="2E7013B6" w14:textId="7C2E3D48" w:rsidR="00D161E9" w:rsidRPr="00D161E9" w:rsidRDefault="00D161E9">
      <w:pPr>
        <w:rPr>
          <w:rFonts w:ascii="Work Sans" w:hAnsi="Work Sans"/>
          <w:b/>
          <w:bCs/>
        </w:rPr>
      </w:pPr>
      <w:r w:rsidRPr="00D161E9">
        <w:rPr>
          <w:rFonts w:ascii="Work Sans" w:hAnsi="Work Sans"/>
          <w:b/>
          <w:bCs/>
        </w:rPr>
        <w:t>Selve mødet</w:t>
      </w:r>
    </w:p>
    <w:p w14:paraId="0EDAECA6" w14:textId="77777777" w:rsidR="00F45ABA" w:rsidRDefault="00533CFA" w:rsidP="00F45ABA">
      <w:pPr>
        <w:rPr>
          <w:rFonts w:ascii="Work Sans" w:hAnsi="Work Sans"/>
        </w:rPr>
      </w:pPr>
      <w:r>
        <w:rPr>
          <w:rFonts w:ascii="Work Sans" w:hAnsi="Work Sans"/>
        </w:rPr>
        <w:t>Alle børn tegner et par bankoplader med fx 9 kolonner hen og 3 rækker ned. De skriver 3 tal fra 1-50 i hver række. I kan starte med at spille et par rækker fuldt og derefter pladen fuld.</w:t>
      </w:r>
    </w:p>
    <w:p w14:paraId="68316401" w14:textId="3021C485" w:rsidR="00F45ABA" w:rsidRPr="00F45ABA" w:rsidRDefault="00F45ABA" w:rsidP="00F45ABA">
      <w:pPr>
        <w:rPr>
          <w:rFonts w:ascii="Work Sans" w:hAnsi="Work Sans"/>
        </w:rPr>
      </w:pPr>
      <w:r w:rsidRPr="00F45ABA">
        <w:rPr>
          <w:rFonts w:ascii="Work Sans" w:hAnsi="Work Sans"/>
        </w:rPr>
        <w:t xml:space="preserve">Hvis </w:t>
      </w:r>
      <w:r>
        <w:rPr>
          <w:rFonts w:ascii="Work Sans" w:hAnsi="Work Sans"/>
          <w:smallCaps/>
        </w:rPr>
        <w:t>I</w:t>
      </w:r>
      <w:r w:rsidRPr="00F45ABA">
        <w:rPr>
          <w:rFonts w:ascii="Work Sans" w:hAnsi="Work Sans"/>
        </w:rPr>
        <w:t xml:space="preserve"> trækker et tal, som allerede ér blevet trukket, så</w:t>
      </w:r>
      <w:r>
        <w:rPr>
          <w:rFonts w:ascii="Work Sans" w:hAnsi="Work Sans"/>
        </w:rPr>
        <w:t xml:space="preserve"> kan I</w:t>
      </w:r>
      <w:r w:rsidRPr="00F45ABA">
        <w:rPr>
          <w:rFonts w:ascii="Work Sans" w:hAnsi="Work Sans"/>
        </w:rPr>
        <w:t xml:space="preserve"> fordoble summen. Hvis summen bliver mere end 50, så halv</w:t>
      </w:r>
      <w:r>
        <w:rPr>
          <w:rFonts w:ascii="Work Sans" w:hAnsi="Work Sans"/>
        </w:rPr>
        <w:t>ér</w:t>
      </w:r>
      <w:r w:rsidRPr="00F45ABA">
        <w:rPr>
          <w:rFonts w:ascii="Work Sans" w:hAnsi="Work Sans"/>
        </w:rPr>
        <w:t xml:space="preserve"> i stedet for. Hvis </w:t>
      </w:r>
      <w:r>
        <w:rPr>
          <w:rFonts w:ascii="Work Sans" w:hAnsi="Work Sans"/>
        </w:rPr>
        <w:t>I</w:t>
      </w:r>
      <w:r w:rsidRPr="00F45ABA">
        <w:rPr>
          <w:rFonts w:ascii="Work Sans" w:hAnsi="Work Sans"/>
        </w:rPr>
        <w:t xml:space="preserve"> mest trækker lave tal, så kan </w:t>
      </w:r>
      <w:r>
        <w:rPr>
          <w:rFonts w:ascii="Work Sans" w:hAnsi="Work Sans"/>
        </w:rPr>
        <w:t>I</w:t>
      </w:r>
      <w:r w:rsidRPr="00F45ABA">
        <w:rPr>
          <w:rFonts w:ascii="Work Sans" w:hAnsi="Work Sans"/>
        </w:rPr>
        <w:t xml:space="preserve"> også lave den regel, at tallene gange</w:t>
      </w:r>
      <w:r>
        <w:rPr>
          <w:rFonts w:ascii="Work Sans" w:hAnsi="Work Sans"/>
        </w:rPr>
        <w:t>s</w:t>
      </w:r>
      <w:r w:rsidRPr="00F45ABA">
        <w:rPr>
          <w:rFonts w:ascii="Work Sans" w:hAnsi="Work Sans"/>
        </w:rPr>
        <w:t xml:space="preserve"> med fx 2 eller 3, så </w:t>
      </w:r>
      <w:r>
        <w:rPr>
          <w:rFonts w:ascii="Work Sans" w:hAnsi="Work Sans"/>
        </w:rPr>
        <w:t>I</w:t>
      </w:r>
      <w:r w:rsidRPr="00F45ABA">
        <w:rPr>
          <w:rFonts w:ascii="Work Sans" w:hAnsi="Work Sans"/>
        </w:rPr>
        <w:t xml:space="preserve"> også får nogle høje tal.</w:t>
      </w:r>
    </w:p>
    <w:p w14:paraId="7272BDE7" w14:textId="7C5FFB97" w:rsidR="00F45ABA" w:rsidRPr="00F45ABA" w:rsidRDefault="00F45ABA" w:rsidP="00F45ABA">
      <w:pPr>
        <w:pStyle w:val="NormalWeb"/>
        <w:spacing w:before="0" w:beforeAutospacing="0" w:after="0" w:afterAutospacing="0"/>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lastRenderedPageBreak/>
        <w:t xml:space="preserve">Idéer til opgaver, som </w:t>
      </w:r>
      <w:r>
        <w:rPr>
          <w:rFonts w:ascii="Work Sans" w:eastAsiaTheme="minorHAnsi" w:hAnsi="Work Sans" w:cstheme="minorBidi"/>
          <w:sz w:val="22"/>
          <w:szCs w:val="22"/>
          <w:lang w:eastAsia="en-US"/>
        </w:rPr>
        <w:t>I</w:t>
      </w:r>
      <w:r w:rsidRPr="00F45ABA">
        <w:rPr>
          <w:rFonts w:ascii="Work Sans" w:eastAsiaTheme="minorHAnsi" w:hAnsi="Work Sans" w:cstheme="minorBidi"/>
          <w:sz w:val="22"/>
          <w:szCs w:val="22"/>
          <w:lang w:eastAsia="en-US"/>
        </w:rPr>
        <w:t xml:space="preserve"> kan trække tal efter:</w:t>
      </w:r>
    </w:p>
    <w:p w14:paraId="36EC4879"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personer er med til banko i alt?</w:t>
      </w:r>
    </w:p>
    <w:p w14:paraId="21A5169C"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lang er den længste fod i jeres familie?</w:t>
      </w:r>
    </w:p>
    <w:p w14:paraId="5561318B"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w:t>
      </w:r>
      <w:proofErr w:type="spellStart"/>
      <w:r w:rsidRPr="00F45ABA">
        <w:rPr>
          <w:rFonts w:ascii="Work Sans" w:eastAsiaTheme="minorHAnsi" w:hAnsi="Work Sans" w:cstheme="minorBidi"/>
          <w:sz w:val="22"/>
          <w:szCs w:val="22"/>
          <w:lang w:eastAsia="en-US"/>
        </w:rPr>
        <w:t>håndskridt</w:t>
      </w:r>
      <w:proofErr w:type="spellEnd"/>
      <w:r w:rsidRPr="00F45ABA">
        <w:rPr>
          <w:rFonts w:ascii="Work Sans" w:eastAsiaTheme="minorHAnsi" w:hAnsi="Work Sans" w:cstheme="minorBidi"/>
          <w:sz w:val="22"/>
          <w:szCs w:val="22"/>
          <w:lang w:eastAsia="en-US"/>
        </w:rPr>
        <w:t>’ som trillebør kan den, som kan tage flest, gå?</w:t>
      </w:r>
    </w:p>
    <w:p w14:paraId="0CB6774B"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knive er der i jeres køkkenskuffe?</w:t>
      </w:r>
    </w:p>
    <w:p w14:paraId="4F0B2AE6"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 xml:space="preserve">Hvor mange T-shirts kan du få på </w:t>
      </w:r>
      <w:proofErr w:type="spellStart"/>
      <w:r w:rsidRPr="00F45ABA">
        <w:rPr>
          <w:rFonts w:ascii="Work Sans" w:eastAsiaTheme="minorHAnsi" w:hAnsi="Work Sans" w:cstheme="minorBidi"/>
          <w:sz w:val="22"/>
          <w:szCs w:val="22"/>
          <w:lang w:eastAsia="en-US"/>
        </w:rPr>
        <w:t>på</w:t>
      </w:r>
      <w:proofErr w:type="spellEnd"/>
      <w:r w:rsidRPr="00F45ABA">
        <w:rPr>
          <w:rFonts w:ascii="Work Sans" w:eastAsiaTheme="minorHAnsi" w:hAnsi="Work Sans" w:cstheme="minorBidi"/>
          <w:sz w:val="22"/>
          <w:szCs w:val="22"/>
          <w:lang w:eastAsia="en-US"/>
        </w:rPr>
        <w:t xml:space="preserve"> 1 minut?</w:t>
      </w:r>
    </w:p>
    <w:p w14:paraId="7A798B4C" w14:textId="2B280FAB" w:rsid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blyanter har du i dit penalhus?</w:t>
      </w:r>
    </w:p>
    <w:p w14:paraId="3AEDE565" w14:textId="3B0F8A84" w:rsidR="005E3CC3" w:rsidRPr="00F45ABA" w:rsidRDefault="005E3CC3"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 xml:space="preserve">Hvor gammel tror du, at </w:t>
      </w:r>
      <w:r w:rsidRPr="005E3CC3">
        <w:rPr>
          <w:rFonts w:ascii="Work Sans" w:eastAsiaTheme="minorHAnsi" w:hAnsi="Work Sans" w:cstheme="minorBidi"/>
          <w:sz w:val="22"/>
          <w:szCs w:val="22"/>
          <w:lang w:eastAsia="en-US"/>
        </w:rPr>
        <w:t>X-leder</w:t>
      </w:r>
      <w:r w:rsidRPr="005E3CC3">
        <w:rPr>
          <w:rFonts w:ascii="Work Sans" w:eastAsiaTheme="minorHAnsi" w:hAnsi="Work Sans" w:cstheme="minorBidi"/>
          <w:sz w:val="22"/>
          <w:szCs w:val="22"/>
          <w:lang w:eastAsia="en-US"/>
        </w:rPr>
        <w:t xml:space="preserve"> er? Hvad med </w:t>
      </w:r>
      <w:r w:rsidRPr="005E3CC3">
        <w:rPr>
          <w:rFonts w:ascii="Work Sans" w:eastAsiaTheme="minorHAnsi" w:hAnsi="Work Sans" w:cstheme="minorBidi"/>
          <w:sz w:val="22"/>
          <w:szCs w:val="22"/>
          <w:lang w:eastAsia="en-US"/>
        </w:rPr>
        <w:t>Y-leder</w:t>
      </w:r>
      <w:r w:rsidRPr="005E3CC3">
        <w:rPr>
          <w:rFonts w:ascii="Work Sans" w:eastAsiaTheme="minorHAnsi" w:hAnsi="Work Sans" w:cstheme="minorBidi"/>
          <w:sz w:val="22"/>
          <w:szCs w:val="22"/>
          <w:lang w:eastAsia="en-US"/>
        </w:rPr>
        <w:t>?</w:t>
      </w:r>
    </w:p>
    <w:p w14:paraId="23E1E955"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toiletruller kan du stable til et tårn?</w:t>
      </w:r>
    </w:p>
    <w:p w14:paraId="2CC12C22"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Find en terning. Den, som først kan slå en 6’er, må slå én gang til og dette tal trækkes</w:t>
      </w:r>
    </w:p>
    <w:p w14:paraId="680B2429" w14:textId="0C260F5D" w:rsidR="005E3CC3" w:rsidRPr="000D2196"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0D2196">
        <w:rPr>
          <w:rFonts w:ascii="Work Sans" w:eastAsiaTheme="minorHAnsi" w:hAnsi="Work Sans" w:cstheme="minorBidi"/>
          <w:sz w:val="22"/>
          <w:szCs w:val="22"/>
          <w:lang w:eastAsia="en-US"/>
        </w:rPr>
        <w:t xml:space="preserve">Alfabet </w:t>
      </w:r>
      <w:proofErr w:type="spellStart"/>
      <w:r w:rsidRPr="000D2196">
        <w:rPr>
          <w:rFonts w:ascii="Work Sans" w:eastAsiaTheme="minorHAnsi" w:hAnsi="Work Sans" w:cstheme="minorBidi"/>
          <w:sz w:val="22"/>
          <w:szCs w:val="22"/>
          <w:lang w:eastAsia="en-US"/>
        </w:rPr>
        <w:t>Kimsleg</w:t>
      </w:r>
      <w:proofErr w:type="spellEnd"/>
      <w:r w:rsidRPr="000D2196">
        <w:rPr>
          <w:rFonts w:ascii="Work Sans" w:eastAsiaTheme="minorHAnsi" w:hAnsi="Work Sans" w:cstheme="minorBidi"/>
          <w:sz w:val="22"/>
          <w:szCs w:val="22"/>
          <w:lang w:eastAsia="en-US"/>
        </w:rPr>
        <w:t>: Find en ting, som starter med A, én med B og én med C. Den første må slå med terningen to gange og læg tallene sammen. Dette tal trækkes.</w:t>
      </w:r>
    </w:p>
    <w:p w14:paraId="09C6EE6B" w14:textId="5447F83D"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år er din familie tilsammen?</w:t>
      </w:r>
    </w:p>
    <w:p w14:paraId="2FB53F16"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Gå udenfor - hvor mange træer kan du se fra jeres hoveddør?</w:t>
      </w:r>
    </w:p>
    <w:p w14:paraId="5741FC04"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kolbøtter kan du slå på 1 minut?</w:t>
      </w:r>
    </w:p>
    <w:p w14:paraId="196E1B2B" w14:textId="77777777"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Den, som først kan finde tre grydeskeer, må vælge et tal</w:t>
      </w:r>
    </w:p>
    <w:p w14:paraId="301501CF" w14:textId="6795B0BF" w:rsid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F45ABA">
        <w:rPr>
          <w:rFonts w:ascii="Work Sans" w:eastAsiaTheme="minorHAnsi" w:hAnsi="Work Sans" w:cstheme="minorBidi"/>
          <w:sz w:val="22"/>
          <w:szCs w:val="22"/>
          <w:lang w:eastAsia="en-US"/>
        </w:rPr>
        <w:t>Hvor mange fødder har kæledyrene i din familie tilsammen?</w:t>
      </w:r>
    </w:p>
    <w:p w14:paraId="11172603"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 xml:space="preserve">Hvor mange potteplanter har I </w:t>
      </w:r>
      <w:proofErr w:type="spellStart"/>
      <w:r w:rsidRPr="005E3CC3">
        <w:rPr>
          <w:rFonts w:ascii="Work Sans" w:eastAsiaTheme="minorHAnsi" w:hAnsi="Work Sans" w:cstheme="minorBidi"/>
          <w:sz w:val="22"/>
          <w:szCs w:val="22"/>
          <w:lang w:eastAsia="en-US"/>
        </w:rPr>
        <w:t>i</w:t>
      </w:r>
      <w:proofErr w:type="spellEnd"/>
      <w:r w:rsidRPr="005E3CC3">
        <w:rPr>
          <w:rFonts w:ascii="Work Sans" w:eastAsiaTheme="minorHAnsi" w:hAnsi="Work Sans" w:cstheme="minorBidi"/>
          <w:sz w:val="22"/>
          <w:szCs w:val="22"/>
          <w:lang w:eastAsia="en-US"/>
        </w:rPr>
        <w:t xml:space="preserve"> jeres hus?</w:t>
      </w:r>
    </w:p>
    <w:p w14:paraId="4019EAD3"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mange sekunder kan I stå på 1 ben med lukkede øjne?</w:t>
      </w:r>
    </w:p>
    <w:p w14:paraId="3D528129"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mange blå ting er der i det rum, som I sidder i?</w:t>
      </w:r>
    </w:p>
    <w:p w14:paraId="2131D9F0"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gammel er den ældste person du kender?</w:t>
      </w:r>
    </w:p>
    <w:p w14:paraId="10829013"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gammel er den yngste person du kender?</w:t>
      </w:r>
    </w:p>
    <w:p w14:paraId="7BDDF21B"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mange skridt er der fra jeres fordør og ud til fortovet?</w:t>
      </w:r>
    </w:p>
    <w:p w14:paraId="0C9DE169" w14:textId="77777777"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Hvor høj er du?</w:t>
      </w:r>
    </w:p>
    <w:p w14:paraId="74AA895E" w14:textId="074A9BCF" w:rsidR="005E3CC3" w:rsidRPr="005E3CC3" w:rsidRDefault="005E3CC3" w:rsidP="005E3CC3">
      <w:pPr>
        <w:pStyle w:val="NormalWeb"/>
        <w:numPr>
          <w:ilvl w:val="0"/>
          <w:numId w:val="2"/>
        </w:numPr>
        <w:spacing w:before="0" w:beforeAutospacing="0" w:after="0" w:afterAutospacing="0"/>
        <w:textAlignment w:val="baseline"/>
        <w:rPr>
          <w:rFonts w:ascii="Work Sans" w:eastAsiaTheme="minorHAnsi" w:hAnsi="Work Sans" w:cstheme="minorBidi"/>
          <w:sz w:val="22"/>
          <w:szCs w:val="22"/>
          <w:lang w:eastAsia="en-US"/>
        </w:rPr>
      </w:pPr>
      <w:r w:rsidRPr="005E3CC3">
        <w:rPr>
          <w:rFonts w:ascii="Work Sans" w:eastAsiaTheme="minorHAnsi" w:hAnsi="Work Sans" w:cstheme="minorBidi"/>
          <w:sz w:val="22"/>
          <w:szCs w:val="22"/>
          <w:lang w:eastAsia="en-US"/>
        </w:rPr>
        <w:t>Hvilket husnummer bor du i?</w:t>
      </w:r>
    </w:p>
    <w:p w14:paraId="30F33D17" w14:textId="46D34F46" w:rsidR="00F45ABA" w:rsidRPr="00F45ABA" w:rsidRDefault="00F45ABA" w:rsidP="00F45ABA">
      <w:pPr>
        <w:pStyle w:val="NormalWeb"/>
        <w:numPr>
          <w:ilvl w:val="0"/>
          <w:numId w:val="2"/>
        </w:numPr>
        <w:spacing w:before="0" w:beforeAutospacing="0" w:after="0" w:afterAutospacing="0"/>
        <w:textAlignment w:val="baseline"/>
        <w:rPr>
          <w:rFonts w:ascii="Work Sans" w:eastAsiaTheme="minorHAnsi" w:hAnsi="Work Sans" w:cstheme="minorBidi"/>
          <w:i/>
          <w:iCs/>
          <w:sz w:val="22"/>
          <w:szCs w:val="22"/>
          <w:lang w:eastAsia="en-US"/>
        </w:rPr>
      </w:pPr>
      <w:r w:rsidRPr="00F45ABA">
        <w:rPr>
          <w:rFonts w:ascii="Work Sans" w:eastAsiaTheme="minorHAnsi" w:hAnsi="Work Sans" w:cstheme="minorBidi"/>
          <w:i/>
          <w:iCs/>
          <w:sz w:val="22"/>
          <w:szCs w:val="22"/>
          <w:lang w:eastAsia="en-US"/>
        </w:rPr>
        <w:t xml:space="preserve">Find selv på flere … </w:t>
      </w:r>
    </w:p>
    <w:p w14:paraId="40450983" w14:textId="77777777" w:rsidR="00F45ABA" w:rsidRPr="00EA145C" w:rsidRDefault="00F45ABA">
      <w:pPr>
        <w:rPr>
          <w:rFonts w:ascii="Work Sans" w:hAnsi="Work Sans"/>
        </w:rPr>
      </w:pPr>
    </w:p>
    <w:p w14:paraId="0E47F849" w14:textId="7A0CB6D2" w:rsidR="00EA145C" w:rsidRPr="00EA145C" w:rsidRDefault="00EA145C">
      <w:pPr>
        <w:rPr>
          <w:rFonts w:ascii="Work Sans" w:hAnsi="Work Sans"/>
        </w:rPr>
      </w:pPr>
    </w:p>
    <w:p w14:paraId="54CEA03B" w14:textId="77777777" w:rsidR="00EA145C" w:rsidRPr="00EA145C" w:rsidRDefault="00EA145C">
      <w:pPr>
        <w:rPr>
          <w:rFonts w:ascii="Work Sans" w:hAnsi="Work Sans"/>
        </w:rPr>
      </w:pPr>
    </w:p>
    <w:sectPr w:rsidR="00EA145C" w:rsidRPr="00EA145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6FCC" w14:textId="77777777" w:rsidR="00806B86" w:rsidRDefault="00806B86" w:rsidP="00EA145C">
      <w:pPr>
        <w:spacing w:after="0" w:line="240" w:lineRule="auto"/>
      </w:pPr>
      <w:r>
        <w:separator/>
      </w:r>
    </w:p>
  </w:endnote>
  <w:endnote w:type="continuationSeparator" w:id="0">
    <w:p w14:paraId="559618A4" w14:textId="77777777" w:rsidR="00806B86" w:rsidRDefault="00806B86" w:rsidP="00EA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ExtraBold">
    <w:panose1 w:val="00000900000000000000"/>
    <w:charset w:val="00"/>
    <w:family w:val="modern"/>
    <w:notTrueType/>
    <w:pitch w:val="variable"/>
    <w:sig w:usb0="20000007" w:usb1="00000001" w:usb2="00000000" w:usb3="00000000" w:csb0="00000193" w:csb1="00000000"/>
  </w:font>
  <w:font w:name="Work Sans">
    <w:panose1 w:val="000005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045E" w14:textId="77777777" w:rsidR="00806B86" w:rsidRDefault="00806B86" w:rsidP="00EA145C">
      <w:pPr>
        <w:spacing w:after="0" w:line="240" w:lineRule="auto"/>
      </w:pPr>
      <w:r>
        <w:separator/>
      </w:r>
    </w:p>
  </w:footnote>
  <w:footnote w:type="continuationSeparator" w:id="0">
    <w:p w14:paraId="3B8A4BEE" w14:textId="77777777" w:rsidR="00806B86" w:rsidRDefault="00806B86" w:rsidP="00EA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61B" w14:textId="374231AC" w:rsidR="00EA145C" w:rsidRDefault="00EA145C" w:rsidP="00EA145C">
    <w:pPr>
      <w:pStyle w:val="Sidehoved"/>
      <w:jc w:val="right"/>
    </w:pPr>
    <w:r>
      <w:rPr>
        <w:noProof/>
      </w:rPr>
      <w:drawing>
        <wp:inline distT="0" distB="0" distL="0" distR="0" wp14:anchorId="017870A0" wp14:editId="192D3F4E">
          <wp:extent cx="1256665" cy="1074072"/>
          <wp:effectExtent l="0" t="0" r="635" b="0"/>
          <wp:docPr id="2" name="Billede 2" descr="Et billede, der indeholder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Skjold+Navn_FDFblaa_Outline_RGB.jpg"/>
                  <pic:cNvPicPr/>
                </pic:nvPicPr>
                <pic:blipFill>
                  <a:blip r:embed="rId1">
                    <a:extLst>
                      <a:ext uri="{28A0092B-C50C-407E-A947-70E740481C1C}">
                        <a14:useLocalDpi xmlns:a14="http://schemas.microsoft.com/office/drawing/2010/main" val="0"/>
                      </a:ext>
                    </a:extLst>
                  </a:blip>
                  <a:stretch>
                    <a:fillRect/>
                  </a:stretch>
                </pic:blipFill>
                <pic:spPr>
                  <a:xfrm>
                    <a:off x="0" y="0"/>
                    <a:ext cx="1272642" cy="1087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189"/>
    <w:multiLevelType w:val="multilevel"/>
    <w:tmpl w:val="A6B6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B2BF9"/>
    <w:multiLevelType w:val="multilevel"/>
    <w:tmpl w:val="768C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576FD"/>
    <w:multiLevelType w:val="multilevel"/>
    <w:tmpl w:val="11D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92DD9"/>
    <w:multiLevelType w:val="multilevel"/>
    <w:tmpl w:val="34F8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C"/>
    <w:rsid w:val="000D2196"/>
    <w:rsid w:val="001C637C"/>
    <w:rsid w:val="00530667"/>
    <w:rsid w:val="00533CFA"/>
    <w:rsid w:val="005E3CC3"/>
    <w:rsid w:val="00806B86"/>
    <w:rsid w:val="00D161E9"/>
    <w:rsid w:val="00EA145C"/>
    <w:rsid w:val="00F45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77E"/>
  <w15:chartTrackingRefBased/>
  <w15:docId w15:val="{91E769E2-71A3-4626-BD55-70E1F97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1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14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145C"/>
  </w:style>
  <w:style w:type="paragraph" w:styleId="Sidefod">
    <w:name w:val="footer"/>
    <w:basedOn w:val="Normal"/>
    <w:link w:val="SidefodTegn"/>
    <w:uiPriority w:val="99"/>
    <w:unhideWhenUsed/>
    <w:rsid w:val="00EA1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145C"/>
  </w:style>
  <w:style w:type="character" w:customStyle="1" w:styleId="Overskrift1Tegn">
    <w:name w:val="Overskrift 1 Tegn"/>
    <w:basedOn w:val="Standardskrifttypeiafsnit"/>
    <w:link w:val="Overskrift1"/>
    <w:uiPriority w:val="9"/>
    <w:rsid w:val="00EA14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45AB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7427">
      <w:bodyDiv w:val="1"/>
      <w:marLeft w:val="0"/>
      <w:marRight w:val="0"/>
      <w:marTop w:val="0"/>
      <w:marBottom w:val="0"/>
      <w:divBdr>
        <w:top w:val="none" w:sz="0" w:space="0" w:color="auto"/>
        <w:left w:val="none" w:sz="0" w:space="0" w:color="auto"/>
        <w:bottom w:val="none" w:sz="0" w:space="0" w:color="auto"/>
        <w:right w:val="none" w:sz="0" w:space="0" w:color="auto"/>
      </w:divBdr>
    </w:div>
    <w:div w:id="959797801">
      <w:bodyDiv w:val="1"/>
      <w:marLeft w:val="0"/>
      <w:marRight w:val="0"/>
      <w:marTop w:val="0"/>
      <w:marBottom w:val="0"/>
      <w:divBdr>
        <w:top w:val="none" w:sz="0" w:space="0" w:color="auto"/>
        <w:left w:val="none" w:sz="0" w:space="0" w:color="auto"/>
        <w:bottom w:val="none" w:sz="0" w:space="0" w:color="auto"/>
        <w:right w:val="none" w:sz="0" w:space="0" w:color="auto"/>
      </w:divBdr>
    </w:div>
    <w:div w:id="1275552870">
      <w:bodyDiv w:val="1"/>
      <w:marLeft w:val="0"/>
      <w:marRight w:val="0"/>
      <w:marTop w:val="0"/>
      <w:marBottom w:val="0"/>
      <w:divBdr>
        <w:top w:val="none" w:sz="0" w:space="0" w:color="auto"/>
        <w:left w:val="none" w:sz="0" w:space="0" w:color="auto"/>
        <w:bottom w:val="none" w:sz="0" w:space="0" w:color="auto"/>
        <w:right w:val="none" w:sz="0" w:space="0" w:color="auto"/>
      </w:divBdr>
    </w:div>
    <w:div w:id="20644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2257</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Theresa Schaltz</cp:lastModifiedBy>
  <cp:revision>6</cp:revision>
  <dcterms:created xsi:type="dcterms:W3CDTF">2020-04-21T09:06:00Z</dcterms:created>
  <dcterms:modified xsi:type="dcterms:W3CDTF">2020-04-22T13:17:00Z</dcterms:modified>
</cp:coreProperties>
</file>